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657EE" w14:textId="77777777" w:rsidR="005F02F1" w:rsidRPr="005F02F1" w:rsidRDefault="004A4C4E" w:rsidP="00A706ED">
      <w:pPr>
        <w:rPr>
          <w:rFonts w:ascii="Arial" w:hAnsi="Arial" w:cs="Arial"/>
          <w:b/>
          <w:color w:val="9BBB59" w:themeColor="accent3"/>
          <w:sz w:val="36"/>
          <w:szCs w:val="36"/>
        </w:rPr>
      </w:pPr>
      <w:r w:rsidRPr="005F02F1">
        <w:rPr>
          <w:rFonts w:ascii="Arial" w:hAnsi="Arial" w:cs="Arial"/>
          <w:b/>
          <w:color w:val="9BBB59" w:themeColor="accent3"/>
          <w:sz w:val="36"/>
          <w:szCs w:val="36"/>
        </w:rPr>
        <w:t>LESSON PLAN</w:t>
      </w:r>
      <w:r w:rsidR="005F02F1" w:rsidRPr="005F02F1">
        <w:rPr>
          <w:rFonts w:ascii="Arial" w:hAnsi="Arial" w:cs="Arial"/>
          <w:b/>
          <w:color w:val="9BBB59" w:themeColor="accent3"/>
          <w:sz w:val="36"/>
          <w:szCs w:val="36"/>
        </w:rPr>
        <w:t xml:space="preserve"> </w:t>
      </w:r>
    </w:p>
    <w:p w14:paraId="497FE1DF" w14:textId="7665676C" w:rsidR="00BD3B6D" w:rsidRPr="005F02F1" w:rsidRDefault="00D813C6" w:rsidP="00A706ED">
      <w:pPr>
        <w:rPr>
          <w:rFonts w:ascii="Arial" w:hAnsi="Arial" w:cs="Arial"/>
          <w:b/>
          <w:color w:val="9BBB59" w:themeColor="accent3"/>
          <w:sz w:val="36"/>
          <w:szCs w:val="36"/>
        </w:rPr>
      </w:pPr>
      <w:r w:rsidRPr="005F02F1">
        <w:rPr>
          <w:rFonts w:ascii="Arial" w:hAnsi="Arial" w:cs="Arial"/>
          <w:b/>
          <w:color w:val="9BBB59" w:themeColor="accent3"/>
          <w:sz w:val="36"/>
          <w:szCs w:val="36"/>
        </w:rPr>
        <w:t>5</w:t>
      </w:r>
      <w:r w:rsidR="005F02F1" w:rsidRPr="005F02F1">
        <w:rPr>
          <w:rFonts w:ascii="Arial" w:hAnsi="Arial" w:cs="Arial"/>
          <w:b/>
          <w:color w:val="9BBB59" w:themeColor="accent3"/>
          <w:sz w:val="36"/>
          <w:szCs w:val="36"/>
        </w:rPr>
        <w:t>.</w:t>
      </w:r>
      <w:r w:rsidRPr="005F02F1">
        <w:rPr>
          <w:rFonts w:ascii="Arial" w:hAnsi="Arial" w:cs="Arial"/>
          <w:b/>
          <w:color w:val="9BBB59" w:themeColor="accent3"/>
          <w:sz w:val="36"/>
          <w:szCs w:val="36"/>
        </w:rPr>
        <w:t xml:space="preserve"> Seasonality – </w:t>
      </w:r>
      <w:r w:rsidR="00E917ED">
        <w:rPr>
          <w:rFonts w:ascii="Arial" w:hAnsi="Arial" w:cs="Arial"/>
          <w:b/>
          <w:color w:val="9BBB59" w:themeColor="accent3"/>
          <w:sz w:val="36"/>
          <w:szCs w:val="36"/>
        </w:rPr>
        <w:t xml:space="preserve">Focus on </w:t>
      </w:r>
      <w:r w:rsidRPr="005F02F1">
        <w:rPr>
          <w:rFonts w:ascii="Arial" w:hAnsi="Arial" w:cs="Arial"/>
          <w:b/>
          <w:color w:val="9BBB59" w:themeColor="accent3"/>
          <w:sz w:val="36"/>
          <w:szCs w:val="36"/>
        </w:rPr>
        <w:t xml:space="preserve">Desserts and Fruit </w:t>
      </w:r>
    </w:p>
    <w:tbl>
      <w:tblPr>
        <w:tblpPr w:leftFromText="180" w:rightFromText="180" w:vertAnchor="page" w:horzAnchor="margin" w:tblpY="2904"/>
        <w:tblW w:w="14709" w:type="dxa"/>
        <w:tblLayout w:type="fixed"/>
        <w:tblLook w:val="0000" w:firstRow="0" w:lastRow="0" w:firstColumn="0" w:lastColumn="0" w:noHBand="0" w:noVBand="0"/>
      </w:tblPr>
      <w:tblGrid>
        <w:gridCol w:w="1522"/>
        <w:gridCol w:w="26"/>
        <w:gridCol w:w="2340"/>
        <w:gridCol w:w="1465"/>
        <w:gridCol w:w="1621"/>
        <w:gridCol w:w="1498"/>
        <w:gridCol w:w="11"/>
        <w:gridCol w:w="990"/>
        <w:gridCol w:w="1267"/>
        <w:gridCol w:w="3969"/>
      </w:tblGrid>
      <w:tr w:rsidR="00AA5D5A" w:rsidRPr="00A55322" w14:paraId="3CCEFFB0" w14:textId="77777777" w:rsidTr="00AA5D5A">
        <w:trPr>
          <w:trHeight w:val="30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F15" w14:textId="372CAEC2" w:rsidR="00AA5D5A" w:rsidRPr="00A55322" w:rsidRDefault="003670B4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Lesson </w:t>
            </w:r>
            <w:r w:rsidR="004D31A0">
              <w:rPr>
                <w:rFonts w:ascii="Arial" w:hAnsi="Arial" w:cs="Arial"/>
                <w:b/>
              </w:rPr>
              <w:t>aim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6128" w14:textId="32A20DC4" w:rsidR="00AA5D5A" w:rsidRPr="00A706ED" w:rsidRDefault="00633A97" w:rsidP="00633A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IE"/>
              </w:rPr>
              <w:t xml:space="preserve">The aim of the lesson is to introduce the benefits of </w:t>
            </w:r>
            <w:r>
              <w:rPr>
                <w:rFonts w:ascii="Arial" w:hAnsi="Arial" w:cs="Arial"/>
              </w:rPr>
              <w:t>seasonal ingredients.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FDEB" w14:textId="75B52A68" w:rsidR="00AA5D5A" w:rsidRPr="00A55322" w:rsidRDefault="003670B4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Objectives: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D531" w14:textId="3035F6D1" w:rsidR="00A706ED" w:rsidRPr="00A706ED" w:rsidRDefault="00A706ED" w:rsidP="00633A97">
            <w:pPr>
              <w:spacing w:after="0" w:line="240" w:lineRule="auto"/>
              <w:rPr>
                <w:rFonts w:ascii="Arial" w:hAnsi="Arial" w:cs="Arial"/>
              </w:rPr>
            </w:pPr>
            <w:r w:rsidRPr="00A706ED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</w:t>
            </w:r>
            <w:r w:rsidRPr="00A706ED">
              <w:rPr>
                <w:rFonts w:ascii="Arial" w:hAnsi="Arial" w:cs="Arial"/>
              </w:rPr>
              <w:t xml:space="preserve">Recognise the </w:t>
            </w:r>
            <w:r w:rsidR="006F4C59">
              <w:rPr>
                <w:rFonts w:ascii="Arial" w:hAnsi="Arial" w:cs="Arial"/>
              </w:rPr>
              <w:t>need for sourcing seasonal ingredients and benefits it brings.</w:t>
            </w:r>
          </w:p>
          <w:p w14:paraId="293BA12D" w14:textId="77777777" w:rsidR="00A706ED" w:rsidRPr="00A706ED" w:rsidRDefault="00A706ED" w:rsidP="00633A97">
            <w:pPr>
              <w:spacing w:after="0" w:line="240" w:lineRule="auto"/>
              <w:rPr>
                <w:rFonts w:ascii="Arial" w:hAnsi="Arial" w:cs="Arial"/>
              </w:rPr>
            </w:pPr>
            <w:r w:rsidRPr="00A706ED">
              <w:rPr>
                <w:rFonts w:ascii="Arial" w:hAnsi="Arial" w:cs="Arial"/>
              </w:rPr>
              <w:t>• Understand how to modify dessert recipes to include seasonal produce.</w:t>
            </w:r>
          </w:p>
          <w:p w14:paraId="3AE9F7AA" w14:textId="6FA31628" w:rsidR="00AA5D5A" w:rsidRPr="00A55322" w:rsidRDefault="00A706ED" w:rsidP="00633A97">
            <w:pPr>
              <w:spacing w:after="0" w:line="240" w:lineRule="auto"/>
              <w:rPr>
                <w:rFonts w:ascii="Arial" w:hAnsi="Arial" w:cs="Arial"/>
              </w:rPr>
            </w:pPr>
            <w:r w:rsidRPr="00A706ED">
              <w:rPr>
                <w:rFonts w:ascii="Arial" w:hAnsi="Arial" w:cs="Arial"/>
              </w:rPr>
              <w:t>• Evaluate seasonal fruits for water content and adjust recipes accordingly.</w:t>
            </w:r>
          </w:p>
        </w:tc>
      </w:tr>
      <w:tr w:rsidR="00AA5D5A" w:rsidRPr="00A55322" w14:paraId="10453208" w14:textId="77777777" w:rsidTr="00AA5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6C33CEF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 xml:space="preserve">Week No: </w:t>
            </w:r>
          </w:p>
        </w:tc>
        <w:tc>
          <w:tcPr>
            <w:tcW w:w="2366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1A98A7C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3086" w:type="dxa"/>
            <w:gridSpan w:val="2"/>
            <w:shd w:val="pct10" w:color="auto" w:fill="FFFFFF"/>
            <w:vAlign w:val="center"/>
          </w:tcPr>
          <w:p w14:paraId="6D68B46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1509" w:type="dxa"/>
            <w:gridSpan w:val="2"/>
            <w:tcBorders>
              <w:right w:val="nil"/>
            </w:tcBorders>
            <w:shd w:val="pct10" w:color="auto" w:fill="FFFFFF"/>
            <w:vAlign w:val="center"/>
          </w:tcPr>
          <w:p w14:paraId="64DD1D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Time: </w:t>
            </w:r>
          </w:p>
        </w:tc>
        <w:tc>
          <w:tcPr>
            <w:tcW w:w="990" w:type="dxa"/>
            <w:tcBorders>
              <w:left w:val="nil"/>
            </w:tcBorders>
            <w:shd w:val="pct10" w:color="auto" w:fill="FFFFFF"/>
            <w:vAlign w:val="center"/>
          </w:tcPr>
          <w:p w14:paraId="11D1A634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.00</w:t>
            </w: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32E1C699" w14:textId="668ACD78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>Duration</w:t>
            </w:r>
            <w:r w:rsidR="004F578D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                       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1A8CADC8" w14:textId="77777777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  <w:p w14:paraId="21F38F1A" w14:textId="75F94F67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minutes</w:t>
            </w:r>
          </w:p>
          <w:p w14:paraId="17C589D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</w:tr>
      <w:tr w:rsidR="00AA5D5A" w:rsidRPr="00A55322" w14:paraId="1E39C182" w14:textId="77777777" w:rsidTr="00AA5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3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499D103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Subject Tutor:</w:t>
            </w:r>
            <w:r w:rsidRPr="00A553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29849189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5DCFF009" w14:textId="73EF3021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Number</w:t>
            </w:r>
            <w:r>
              <w:rPr>
                <w:rFonts w:ascii="Arial" w:hAnsi="Arial" w:cs="Arial"/>
                <w:b/>
              </w:rPr>
              <w:t>s</w:t>
            </w:r>
            <w:r w:rsidRPr="00A55322">
              <w:rPr>
                <w:rFonts w:ascii="Arial" w:hAnsi="Arial" w:cs="Arial"/>
                <w:b/>
              </w:rPr>
              <w:t xml:space="preserve"> in class: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0D387D1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4B246DF8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Room :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F9B91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AA5D5A" w:rsidRPr="00A55322" w14:paraId="77E05379" w14:textId="77777777" w:rsidTr="00AA5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81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28C1699A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4A4C4E">
              <w:rPr>
                <w:rFonts w:ascii="Arial" w:hAnsi="Arial" w:cs="Arial"/>
                <w:b/>
              </w:rPr>
              <w:t xml:space="preserve">Topic </w:t>
            </w:r>
            <w:r w:rsidRPr="00A55322">
              <w:rPr>
                <w:rFonts w:ascii="Arial" w:hAnsi="Arial" w:cs="Arial"/>
                <w:b/>
              </w:rPr>
              <w:t>of lesson</w:t>
            </w:r>
            <w:r w:rsidRPr="00A55322">
              <w:rPr>
                <w:rFonts w:ascii="Arial" w:hAnsi="Arial" w:cs="Arial"/>
              </w:rPr>
              <w:t xml:space="preserve"> </w:t>
            </w:r>
          </w:p>
          <w:p w14:paraId="1EFCF677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</w:rPr>
              <w:t xml:space="preserve">(link to </w:t>
            </w:r>
            <w:r>
              <w:rPr>
                <w:rFonts w:ascii="Arial" w:hAnsi="Arial" w:cs="Arial"/>
              </w:rPr>
              <w:t>SOW</w:t>
            </w:r>
            <w:r w:rsidRPr="00A55322">
              <w:rPr>
                <w:rFonts w:ascii="Arial" w:hAnsi="Arial" w:cs="Arial"/>
              </w:rPr>
              <w:t>):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6987EB93" w14:textId="77777777" w:rsidR="00AA5D5A" w:rsidRPr="00A55322" w:rsidRDefault="00AA5D5A" w:rsidP="00AA5D5A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1E655706" w14:textId="1C9031A2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Venue: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30C834E2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0BA18252" w14:textId="77777777" w:rsidR="00AA5D5A" w:rsidRPr="006F4758" w:rsidRDefault="00AA5D5A" w:rsidP="00AA5D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6F4758">
              <w:rPr>
                <w:rFonts w:ascii="Arial" w:hAnsi="Arial" w:cs="Arial"/>
                <w:b/>
                <w:sz w:val="20"/>
                <w:szCs w:val="20"/>
              </w:rPr>
              <w:t>hemes embedded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E112A74" w14:textId="37782D21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FF0000"/>
              </w:rPr>
            </w:pPr>
            <w:r w:rsidRPr="0097105E">
              <w:rPr>
                <w:rFonts w:ascii="Arial" w:hAnsi="Arial" w:cs="Arial"/>
                <w:b/>
                <w:color w:val="FF0000"/>
              </w:rPr>
              <w:t>Health &amp; Safety</w:t>
            </w:r>
            <w:r w:rsidRPr="0097105E">
              <w:rPr>
                <w:rFonts w:ascii="Arial" w:hAnsi="Arial" w:cs="Arial"/>
                <w:b/>
                <w:color w:val="FF0000"/>
              </w:rPr>
              <w:tab/>
              <w:t xml:space="preserve">                   </w:t>
            </w:r>
          </w:p>
          <w:p w14:paraId="0396737E" w14:textId="18682282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548DD4" w:themeColor="text2" w:themeTint="99"/>
              </w:rPr>
            </w:pP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>Equality &amp; diversity</w:t>
            </w: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ab/>
              <w:t xml:space="preserve">       </w:t>
            </w:r>
          </w:p>
          <w:p w14:paraId="3DD969F6" w14:textId="6E008EB2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00B050"/>
              </w:rPr>
            </w:pPr>
            <w:r w:rsidRPr="0097105E">
              <w:rPr>
                <w:rFonts w:ascii="Arial" w:hAnsi="Arial" w:cs="Arial"/>
                <w:b/>
                <w:color w:val="00B050"/>
              </w:rPr>
              <w:t xml:space="preserve">Functional skills    </w:t>
            </w:r>
            <w:r w:rsidRPr="0097105E">
              <w:rPr>
                <w:rFonts w:ascii="Arial" w:hAnsi="Arial" w:cs="Arial"/>
                <w:b/>
                <w:color w:val="00B050"/>
              </w:rPr>
              <w:tab/>
              <w:t xml:space="preserve">       </w:t>
            </w:r>
          </w:p>
          <w:p w14:paraId="58C2DD41" w14:textId="266F28B8" w:rsidR="00AA5D5A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9900CC"/>
              </w:rPr>
            </w:pPr>
            <w:r w:rsidRPr="0097105E">
              <w:rPr>
                <w:rFonts w:ascii="Arial" w:hAnsi="Arial" w:cs="Arial"/>
                <w:b/>
                <w:color w:val="9900CC"/>
              </w:rPr>
              <w:t>Positive Challenge &amp; stretch</w:t>
            </w:r>
          </w:p>
          <w:p w14:paraId="46AEED1D" w14:textId="1179DD9C" w:rsidR="00AA5D5A" w:rsidRPr="00A55322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9900CC"/>
              </w:rPr>
              <w:t xml:space="preserve">Sustainability     </w:t>
            </w:r>
          </w:p>
          <w:p w14:paraId="3FCB5DF5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</w:tr>
    </w:tbl>
    <w:p w14:paraId="771757B0" w14:textId="6217E382" w:rsidR="005562BB" w:rsidRPr="000327A8" w:rsidRDefault="004A4C4E" w:rsidP="00A706ED">
      <w:pPr>
        <w:rPr>
          <w:rFonts w:ascii="Arial" w:hAnsi="Arial" w:cs="Arial"/>
          <w:sz w:val="36"/>
          <w:szCs w:val="36"/>
        </w:rPr>
      </w:pPr>
      <w:r w:rsidRPr="000327A8">
        <w:rPr>
          <w:rFonts w:ascii="Arial" w:hAnsi="Arial" w:cs="Arial"/>
          <w:b/>
          <w:sz w:val="36"/>
          <w:szCs w:val="36"/>
        </w:rPr>
        <w:t xml:space="preserve"> </w:t>
      </w:r>
    </w:p>
    <w:tbl>
      <w:tblPr>
        <w:tblStyle w:val="TableGrid"/>
        <w:tblW w:w="14596" w:type="dxa"/>
        <w:jc w:val="center"/>
        <w:tblLook w:val="04A0" w:firstRow="1" w:lastRow="0" w:firstColumn="1" w:lastColumn="0" w:noHBand="0" w:noVBand="1"/>
      </w:tblPr>
      <w:tblGrid>
        <w:gridCol w:w="3464"/>
        <w:gridCol w:w="6370"/>
        <w:gridCol w:w="1341"/>
        <w:gridCol w:w="3421"/>
      </w:tblGrid>
      <w:tr w:rsidR="005562BB" w:rsidRPr="00D56608" w14:paraId="771757B6" w14:textId="77777777" w:rsidTr="005F02F1">
        <w:trPr>
          <w:cantSplit/>
          <w:trHeight w:val="309"/>
          <w:jc w:val="center"/>
        </w:trPr>
        <w:tc>
          <w:tcPr>
            <w:tcW w:w="3496" w:type="dxa"/>
            <w:shd w:val="clear" w:color="auto" w:fill="9BBB59" w:themeFill="accent3"/>
          </w:tcPr>
          <w:p w14:paraId="771757B1" w14:textId="47910AB5" w:rsidR="005562BB" w:rsidRPr="005F02F1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F02F1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Content – link to </w:t>
            </w:r>
            <w:r w:rsidR="0049795E" w:rsidRPr="005F02F1">
              <w:rPr>
                <w:rFonts w:ascii="Arial" w:hAnsi="Arial" w:cs="Arial"/>
                <w:b/>
                <w:color w:val="FFFFFF" w:themeColor="background1"/>
              </w:rPr>
              <w:t xml:space="preserve">qualification </w:t>
            </w:r>
            <w:r w:rsidRPr="005F02F1">
              <w:rPr>
                <w:rFonts w:ascii="Arial" w:hAnsi="Arial" w:cs="Arial"/>
                <w:b/>
                <w:color w:val="FFFFFF" w:themeColor="background1"/>
              </w:rPr>
              <w:t>specifications</w:t>
            </w:r>
          </w:p>
        </w:tc>
        <w:tc>
          <w:tcPr>
            <w:tcW w:w="6452" w:type="dxa"/>
            <w:shd w:val="clear" w:color="auto" w:fill="9BBB59" w:themeFill="accent3"/>
          </w:tcPr>
          <w:p w14:paraId="771757B2" w14:textId="77777777" w:rsidR="005562BB" w:rsidRPr="005F02F1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F02F1">
              <w:rPr>
                <w:rFonts w:ascii="Arial" w:hAnsi="Arial" w:cs="Arial"/>
                <w:b/>
                <w:color w:val="FFFFFF" w:themeColor="background1"/>
              </w:rPr>
              <w:t>Teaching, Learning and Assessment Activities</w:t>
            </w:r>
          </w:p>
        </w:tc>
        <w:tc>
          <w:tcPr>
            <w:tcW w:w="1197" w:type="dxa"/>
            <w:shd w:val="clear" w:color="auto" w:fill="9BBB59" w:themeFill="accent3"/>
          </w:tcPr>
          <w:p w14:paraId="771757B3" w14:textId="77777777" w:rsidR="005562BB" w:rsidRPr="005F02F1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F02F1">
              <w:rPr>
                <w:rFonts w:ascii="Arial" w:hAnsi="Arial" w:cs="Arial"/>
                <w:b/>
                <w:color w:val="FFFFFF" w:themeColor="background1"/>
              </w:rPr>
              <w:t>Embedded</w:t>
            </w:r>
          </w:p>
          <w:p w14:paraId="771757B4" w14:textId="77777777" w:rsidR="005562BB" w:rsidRPr="005F02F1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F02F1">
              <w:rPr>
                <w:rFonts w:ascii="Arial" w:hAnsi="Arial" w:cs="Arial"/>
                <w:b/>
                <w:color w:val="FFFFFF" w:themeColor="background1"/>
              </w:rPr>
              <w:t>Elements</w:t>
            </w:r>
          </w:p>
        </w:tc>
        <w:tc>
          <w:tcPr>
            <w:tcW w:w="3451" w:type="dxa"/>
            <w:shd w:val="clear" w:color="auto" w:fill="9BBB59" w:themeFill="accent3"/>
          </w:tcPr>
          <w:p w14:paraId="771757B5" w14:textId="77777777" w:rsidR="005562BB" w:rsidRPr="005F02F1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F02F1">
              <w:rPr>
                <w:rFonts w:ascii="Arial" w:hAnsi="Arial" w:cs="Arial"/>
                <w:b/>
                <w:color w:val="FFFFFF" w:themeColor="background1"/>
              </w:rPr>
              <w:t>Resources</w:t>
            </w:r>
          </w:p>
        </w:tc>
      </w:tr>
      <w:tr w:rsidR="005562BB" w:rsidRPr="00D56608" w14:paraId="77175821" w14:textId="77777777" w:rsidTr="005F02F1">
        <w:trPr>
          <w:jc w:val="center"/>
        </w:trPr>
        <w:tc>
          <w:tcPr>
            <w:tcW w:w="3496" w:type="dxa"/>
          </w:tcPr>
          <w:p w14:paraId="4C314262" w14:textId="77777777" w:rsidR="0049795E" w:rsidRPr="00D56608" w:rsidRDefault="0049795E" w:rsidP="001848A2">
            <w:pPr>
              <w:rPr>
                <w:rFonts w:ascii="Arial" w:hAnsi="Arial" w:cs="Arial"/>
              </w:rPr>
            </w:pPr>
          </w:p>
          <w:p w14:paraId="771757BA" w14:textId="255CE374" w:rsidR="005562BB" w:rsidRPr="00D56608" w:rsidRDefault="00B83CC5" w:rsidP="001848A2">
            <w:p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As per SOW</w:t>
            </w:r>
          </w:p>
          <w:p w14:paraId="771757BB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BC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452" w:type="dxa"/>
            <w:vMerge w:val="restart"/>
          </w:tcPr>
          <w:p w14:paraId="771757BD" w14:textId="77777777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</w:rPr>
              <w:t>Start (including recap, objectives, key questions, links to previous lesson, lively starter activity)</w:t>
            </w:r>
          </w:p>
          <w:p w14:paraId="771757BE" w14:textId="77777777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</w:p>
          <w:p w14:paraId="3A03070D" w14:textId="77777777" w:rsidR="00D56608" w:rsidRPr="00D56608" w:rsidRDefault="005562BB" w:rsidP="00D56608">
            <w:pPr>
              <w:rPr>
                <w:rFonts w:ascii="Arial" w:hAnsi="Arial" w:cs="Arial"/>
                <w:lang w:val="en-IE"/>
              </w:rPr>
            </w:pPr>
            <w:r w:rsidRPr="005F02F1">
              <w:rPr>
                <w:rFonts w:ascii="Arial" w:hAnsi="Arial" w:cs="Arial"/>
                <w:b/>
                <w:u w:val="single"/>
              </w:rPr>
              <w:t>Starter activity</w:t>
            </w:r>
            <w:r w:rsidRPr="005F02F1">
              <w:rPr>
                <w:rFonts w:ascii="Arial" w:hAnsi="Arial" w:cs="Arial"/>
              </w:rPr>
              <w:t>-</w:t>
            </w:r>
            <w:r w:rsidRPr="00D56608">
              <w:rPr>
                <w:rFonts w:ascii="Arial" w:hAnsi="Arial" w:cs="Arial"/>
              </w:rPr>
              <w:t xml:space="preserve"> </w:t>
            </w:r>
            <w:r w:rsidR="00D56608" w:rsidRPr="00D56608">
              <w:rPr>
                <w:rFonts w:ascii="Arial" w:hAnsi="Arial" w:cs="Arial"/>
                <w:b/>
                <w:lang w:val="en-IE"/>
              </w:rPr>
              <w:t>Icebreaker:</w:t>
            </w:r>
            <w:r w:rsidR="00D56608" w:rsidRPr="00D56608">
              <w:rPr>
                <w:rFonts w:ascii="Arial" w:hAnsi="Arial" w:cs="Arial"/>
                <w:lang w:val="en-IE"/>
              </w:rPr>
              <w:t xml:space="preserve"> What do think of the taste of strawberries in Winter? Why do you think hotels use strawberries all year round? </w:t>
            </w:r>
          </w:p>
          <w:p w14:paraId="771757C2" w14:textId="25B8B4F6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C3" w14:textId="332748F8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</w:rPr>
              <w:t>Main (including teacher exposition, active learning, mini plenaries and checks on learning)</w:t>
            </w:r>
          </w:p>
          <w:p w14:paraId="771757C4" w14:textId="3EED89B5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4FC32124" w14:textId="2E1F1DD0" w:rsidR="00D56608" w:rsidRPr="00D56608" w:rsidRDefault="006F4C59" w:rsidP="00D5660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Activity 1: Identifying</w:t>
            </w:r>
            <w:r w:rsidR="00D56608" w:rsidRPr="00D56608">
              <w:rPr>
                <w:rFonts w:ascii="Arial" w:hAnsi="Arial" w:cs="Arial"/>
                <w:b/>
                <w:bCs/>
              </w:rPr>
              <w:t xml:space="preserve"> seasonal fruits</w:t>
            </w:r>
          </w:p>
          <w:p w14:paraId="0BDB39AC" w14:textId="77777777" w:rsidR="00D56608" w:rsidRPr="00D56608" w:rsidRDefault="00D56608" w:rsidP="00D56608">
            <w:p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Tutor to present the season fruit for the students to identify and give instructions on how to search ‘eat the seasons’ or a similar website that lists seasonal fruit.</w:t>
            </w:r>
          </w:p>
          <w:p w14:paraId="74403BEB" w14:textId="0BCCEFE3" w:rsidR="00D56608" w:rsidRPr="00D56608" w:rsidRDefault="00D56608" w:rsidP="00D56608">
            <w:p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 xml:space="preserve">Using the website (or handout) complete the seasonal sheet </w:t>
            </w:r>
            <w:r w:rsidR="00DA4F8F">
              <w:rPr>
                <w:rFonts w:ascii="Arial" w:hAnsi="Arial" w:cs="Arial"/>
              </w:rPr>
              <w:t xml:space="preserve">in extra resources below </w:t>
            </w:r>
            <w:r w:rsidRPr="00D56608">
              <w:rPr>
                <w:rFonts w:ascii="Arial" w:hAnsi="Arial" w:cs="Arial"/>
              </w:rPr>
              <w:t>in pairs.</w:t>
            </w:r>
          </w:p>
          <w:p w14:paraId="39C8C33D" w14:textId="65F6D6DF" w:rsidR="00D56608" w:rsidRPr="00D56608" w:rsidRDefault="00D56608" w:rsidP="001848A2">
            <w:pPr>
              <w:rPr>
                <w:rFonts w:ascii="Arial" w:hAnsi="Arial" w:cs="Arial"/>
              </w:rPr>
            </w:pPr>
          </w:p>
          <w:p w14:paraId="499E0F70" w14:textId="77777777" w:rsidR="00D56608" w:rsidRPr="00D56608" w:rsidRDefault="00D56608" w:rsidP="001848A2">
            <w:pPr>
              <w:rPr>
                <w:rFonts w:ascii="Arial" w:hAnsi="Arial" w:cs="Arial"/>
              </w:rPr>
            </w:pPr>
          </w:p>
          <w:p w14:paraId="771757C5" w14:textId="2F9C37A4" w:rsidR="005562BB" w:rsidRPr="00D56608" w:rsidRDefault="00CC5005" w:rsidP="001848A2">
            <w:pPr>
              <w:rPr>
                <w:rFonts w:ascii="Arial" w:hAnsi="Arial" w:cs="Arial"/>
                <w:b/>
                <w:u w:val="single"/>
              </w:rPr>
            </w:pPr>
            <w:r w:rsidRPr="00D56608">
              <w:rPr>
                <w:rFonts w:ascii="Arial" w:hAnsi="Arial" w:cs="Arial"/>
                <w:b/>
                <w:u w:val="single"/>
              </w:rPr>
              <w:t>A</w:t>
            </w:r>
            <w:r w:rsidR="005562BB" w:rsidRPr="00D56608">
              <w:rPr>
                <w:rFonts w:ascii="Arial" w:hAnsi="Arial" w:cs="Arial"/>
                <w:b/>
                <w:u w:val="single"/>
              </w:rPr>
              <w:t>ctivity</w:t>
            </w:r>
            <w:r w:rsidRPr="00D56608">
              <w:rPr>
                <w:rFonts w:ascii="Arial" w:hAnsi="Arial" w:cs="Arial"/>
                <w:b/>
                <w:u w:val="single"/>
              </w:rPr>
              <w:t xml:space="preserve"> </w:t>
            </w:r>
            <w:r w:rsidR="00D56608" w:rsidRPr="00D56608">
              <w:rPr>
                <w:rFonts w:ascii="Arial" w:hAnsi="Arial" w:cs="Arial"/>
                <w:b/>
                <w:u w:val="single"/>
              </w:rPr>
              <w:t>2</w:t>
            </w:r>
            <w:r w:rsidRPr="00D56608">
              <w:rPr>
                <w:rFonts w:ascii="Arial" w:hAnsi="Arial" w:cs="Arial"/>
                <w:b/>
                <w:u w:val="single"/>
              </w:rPr>
              <w:t xml:space="preserve">: </w:t>
            </w:r>
            <w:r w:rsidR="00D56608" w:rsidRPr="00D56608">
              <w:rPr>
                <w:rFonts w:ascii="Arial" w:hAnsi="Arial" w:cs="Arial"/>
                <w:b/>
                <w:u w:val="single"/>
              </w:rPr>
              <w:t>Recipe modification</w:t>
            </w:r>
          </w:p>
          <w:p w14:paraId="32AEEABB" w14:textId="0D640F86" w:rsidR="00CB5681" w:rsidRPr="00D56608" w:rsidRDefault="00D5207F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Divide</w:t>
            </w:r>
            <w:r w:rsidR="00F45015" w:rsidRPr="00D56608">
              <w:rPr>
                <w:rFonts w:ascii="Arial" w:hAnsi="Arial" w:cs="Arial"/>
              </w:rPr>
              <w:t xml:space="preserve"> class in to </w:t>
            </w:r>
            <w:r w:rsidR="009B14C3" w:rsidRPr="00D56608">
              <w:rPr>
                <w:rFonts w:ascii="Arial" w:hAnsi="Arial" w:cs="Arial"/>
              </w:rPr>
              <w:t>4</w:t>
            </w:r>
            <w:r w:rsidR="00F45015" w:rsidRPr="00D56608">
              <w:rPr>
                <w:rFonts w:ascii="Arial" w:hAnsi="Arial" w:cs="Arial"/>
              </w:rPr>
              <w:t xml:space="preserve"> </w:t>
            </w:r>
            <w:r w:rsidRPr="00D56608">
              <w:rPr>
                <w:rFonts w:ascii="Arial" w:hAnsi="Arial" w:cs="Arial"/>
              </w:rPr>
              <w:t>groups (A, B</w:t>
            </w:r>
            <w:r w:rsidR="009B14C3" w:rsidRPr="00D56608">
              <w:rPr>
                <w:rFonts w:ascii="Arial" w:hAnsi="Arial" w:cs="Arial"/>
              </w:rPr>
              <w:t xml:space="preserve">, </w:t>
            </w:r>
            <w:r w:rsidR="00F45015" w:rsidRPr="00D56608">
              <w:rPr>
                <w:rFonts w:ascii="Arial" w:hAnsi="Arial" w:cs="Arial"/>
              </w:rPr>
              <w:t>C</w:t>
            </w:r>
            <w:r w:rsidR="009B14C3" w:rsidRPr="00D56608">
              <w:rPr>
                <w:rFonts w:ascii="Arial" w:hAnsi="Arial" w:cs="Arial"/>
              </w:rPr>
              <w:t xml:space="preserve"> &amp; D</w:t>
            </w:r>
            <w:r w:rsidR="00F45015" w:rsidRPr="00D56608">
              <w:rPr>
                <w:rFonts w:ascii="Arial" w:hAnsi="Arial" w:cs="Arial"/>
              </w:rPr>
              <w:t>)</w:t>
            </w:r>
            <w:r w:rsidR="009B14C3" w:rsidRPr="00D56608">
              <w:rPr>
                <w:rFonts w:ascii="Arial" w:hAnsi="Arial" w:cs="Arial"/>
              </w:rPr>
              <w:t xml:space="preserve"> with each group assigned a different seasonal fruit.</w:t>
            </w:r>
          </w:p>
          <w:p w14:paraId="4967770A" w14:textId="0B2561F4" w:rsidR="00F45015" w:rsidRPr="00D56608" w:rsidRDefault="009B14C3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Tutor to demonstrate</w:t>
            </w:r>
            <w:r w:rsidR="00F45015" w:rsidRPr="00D56608">
              <w:rPr>
                <w:rFonts w:ascii="Arial" w:hAnsi="Arial" w:cs="Arial"/>
              </w:rPr>
              <w:t xml:space="preserve"> </w:t>
            </w:r>
            <w:r w:rsidRPr="00D56608">
              <w:rPr>
                <w:rFonts w:ascii="Arial" w:hAnsi="Arial" w:cs="Arial"/>
              </w:rPr>
              <w:t>traditional</w:t>
            </w:r>
            <w:r w:rsidR="00F45015" w:rsidRPr="00D56608">
              <w:rPr>
                <w:rFonts w:ascii="Arial" w:hAnsi="Arial" w:cs="Arial"/>
              </w:rPr>
              <w:t xml:space="preserve"> </w:t>
            </w:r>
            <w:r w:rsidRPr="00D56608">
              <w:rPr>
                <w:rFonts w:ascii="Arial" w:hAnsi="Arial" w:cs="Arial"/>
              </w:rPr>
              <w:t>apple tarte-</w:t>
            </w:r>
            <w:proofErr w:type="spellStart"/>
            <w:r w:rsidRPr="00D56608">
              <w:rPr>
                <w:rFonts w:ascii="Arial" w:hAnsi="Arial" w:cs="Arial"/>
              </w:rPr>
              <w:t>tatin</w:t>
            </w:r>
            <w:proofErr w:type="spellEnd"/>
            <w:r w:rsidRPr="00D56608">
              <w:rPr>
                <w:rFonts w:ascii="Arial" w:hAnsi="Arial" w:cs="Arial"/>
              </w:rPr>
              <w:t xml:space="preserve"> </w:t>
            </w:r>
            <w:r w:rsidR="00F45015" w:rsidRPr="00D56608">
              <w:rPr>
                <w:rFonts w:ascii="Arial" w:hAnsi="Arial" w:cs="Arial"/>
              </w:rPr>
              <w:t>recipe</w:t>
            </w:r>
          </w:p>
          <w:p w14:paraId="055A12EB" w14:textId="6A4BBCA5" w:rsidR="00F45015" w:rsidRPr="00D56608" w:rsidRDefault="00F45015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Group-</w:t>
            </w:r>
            <w:r w:rsidR="009B14C3" w:rsidRPr="00D56608">
              <w:rPr>
                <w:rFonts w:ascii="Arial" w:hAnsi="Arial" w:cs="Arial"/>
              </w:rPr>
              <w:t>A</w:t>
            </w:r>
            <w:r w:rsidRPr="00D56608">
              <w:rPr>
                <w:rFonts w:ascii="Arial" w:hAnsi="Arial" w:cs="Arial"/>
              </w:rPr>
              <w:t xml:space="preserve"> </w:t>
            </w:r>
            <w:r w:rsidR="009B14C3" w:rsidRPr="00D56608">
              <w:rPr>
                <w:rFonts w:ascii="Arial" w:hAnsi="Arial" w:cs="Arial"/>
              </w:rPr>
              <w:t>to p</w:t>
            </w:r>
            <w:r w:rsidRPr="00D56608">
              <w:rPr>
                <w:rFonts w:ascii="Arial" w:hAnsi="Arial" w:cs="Arial"/>
              </w:rPr>
              <w:t xml:space="preserve">roduce </w:t>
            </w:r>
            <w:r w:rsidR="000A2FE0" w:rsidRPr="00D56608">
              <w:rPr>
                <w:rFonts w:ascii="Arial" w:hAnsi="Arial" w:cs="Arial"/>
              </w:rPr>
              <w:t xml:space="preserve">recipe with </w:t>
            </w:r>
            <w:r w:rsidR="009B14C3" w:rsidRPr="00D56608">
              <w:rPr>
                <w:rFonts w:ascii="Arial" w:hAnsi="Arial" w:cs="Arial"/>
              </w:rPr>
              <w:t>selected seasonal fruit</w:t>
            </w:r>
          </w:p>
          <w:p w14:paraId="3266A4FB" w14:textId="3ADEC6F2" w:rsidR="009B14C3" w:rsidRPr="00D56608" w:rsidRDefault="009B14C3" w:rsidP="009B1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Group-B to produce recipe with selected seasonal fruit</w:t>
            </w:r>
          </w:p>
          <w:p w14:paraId="4437C7E3" w14:textId="2F83D283" w:rsidR="009B14C3" w:rsidRPr="00D56608" w:rsidRDefault="009B14C3" w:rsidP="009B1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Group-C to produce recipe with selected seasonal fruit</w:t>
            </w:r>
          </w:p>
          <w:p w14:paraId="2CB55983" w14:textId="16E99C4F" w:rsidR="009B14C3" w:rsidRPr="00D56608" w:rsidRDefault="009B14C3" w:rsidP="009B1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Group-D to produce recipe with selected seasonal fruit</w:t>
            </w:r>
          </w:p>
          <w:p w14:paraId="3C7E6FB2" w14:textId="7945B3C5" w:rsidR="005F0836" w:rsidRPr="00D56608" w:rsidRDefault="005F0836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 xml:space="preserve">Tutor will provide </w:t>
            </w:r>
            <w:r w:rsidR="00BC71E9" w:rsidRPr="00D56608">
              <w:rPr>
                <w:rFonts w:ascii="Arial" w:hAnsi="Arial" w:cs="Arial"/>
              </w:rPr>
              <w:t xml:space="preserve">list of </w:t>
            </w:r>
            <w:r w:rsidR="003E3475" w:rsidRPr="00D56608">
              <w:rPr>
                <w:rFonts w:ascii="Arial" w:hAnsi="Arial" w:cs="Arial"/>
              </w:rPr>
              <w:t>substitutes</w:t>
            </w:r>
          </w:p>
          <w:p w14:paraId="2A6A88FA" w14:textId="6F833238" w:rsidR="00984268" w:rsidRPr="00D56608" w:rsidRDefault="005B18DC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Closing checks- kitchen</w:t>
            </w:r>
          </w:p>
          <w:p w14:paraId="771757CD" w14:textId="177DCD46" w:rsidR="005562BB" w:rsidRPr="00D56608" w:rsidRDefault="005562BB" w:rsidP="001848A2">
            <w:pPr>
              <w:rPr>
                <w:rFonts w:ascii="Arial" w:hAnsi="Arial" w:cs="Arial"/>
                <w:b/>
                <w:i/>
                <w:color w:val="00B0F0"/>
              </w:rPr>
            </w:pPr>
            <w:r w:rsidRPr="00D56608">
              <w:rPr>
                <w:rFonts w:ascii="Arial" w:hAnsi="Arial" w:cs="Arial"/>
                <w:b/>
                <w:i/>
                <w:color w:val="00B0F0"/>
              </w:rPr>
              <w:t xml:space="preserve"> </w:t>
            </w:r>
            <w:r w:rsidR="00CC5005" w:rsidRPr="00D56608">
              <w:rPr>
                <w:rFonts w:ascii="Arial" w:hAnsi="Arial" w:cs="Arial"/>
                <w:b/>
                <w:i/>
                <w:color w:val="00B0F0"/>
              </w:rPr>
              <w:t>(about</w:t>
            </w:r>
            <w:r w:rsidR="00574D8E" w:rsidRPr="00D56608">
              <w:rPr>
                <w:rFonts w:ascii="Arial" w:hAnsi="Arial" w:cs="Arial"/>
                <w:b/>
                <w:i/>
                <w:color w:val="00B0F0"/>
              </w:rPr>
              <w:t xml:space="preserve"> </w:t>
            </w:r>
            <w:r w:rsidR="00984268" w:rsidRPr="00D56608">
              <w:rPr>
                <w:rFonts w:ascii="Arial" w:hAnsi="Arial" w:cs="Arial"/>
                <w:b/>
                <w:i/>
                <w:color w:val="00B0F0"/>
              </w:rPr>
              <w:t>2</w:t>
            </w:r>
            <w:r w:rsidR="00CC5005" w:rsidRPr="00D56608">
              <w:rPr>
                <w:rFonts w:ascii="Arial" w:hAnsi="Arial" w:cs="Arial"/>
                <w:b/>
                <w:i/>
                <w:color w:val="00B0F0"/>
              </w:rPr>
              <w:t xml:space="preserve"> hours max)</w:t>
            </w:r>
          </w:p>
          <w:p w14:paraId="771757DB" w14:textId="77777777" w:rsidR="005562BB" w:rsidRDefault="005562BB" w:rsidP="001848A2">
            <w:pPr>
              <w:rPr>
                <w:rFonts w:ascii="Arial" w:hAnsi="Arial" w:cs="Arial"/>
                <w:b/>
              </w:rPr>
            </w:pPr>
          </w:p>
          <w:p w14:paraId="0C6B95EC" w14:textId="77777777" w:rsidR="005F02F1" w:rsidRDefault="005F02F1" w:rsidP="001848A2">
            <w:pPr>
              <w:rPr>
                <w:rFonts w:ascii="Arial" w:hAnsi="Arial" w:cs="Arial"/>
                <w:b/>
              </w:rPr>
            </w:pPr>
          </w:p>
          <w:p w14:paraId="166345B2" w14:textId="77777777" w:rsidR="005F02F1" w:rsidRPr="00D56608" w:rsidRDefault="005F02F1" w:rsidP="001848A2">
            <w:pPr>
              <w:rPr>
                <w:rFonts w:ascii="Arial" w:hAnsi="Arial" w:cs="Arial"/>
                <w:b/>
              </w:rPr>
            </w:pPr>
          </w:p>
          <w:p w14:paraId="771757DC" w14:textId="77777777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  <w:u w:val="single"/>
              </w:rPr>
              <w:lastRenderedPageBreak/>
              <w:t>End</w:t>
            </w:r>
            <w:r w:rsidRPr="00D56608">
              <w:rPr>
                <w:rFonts w:ascii="Arial" w:hAnsi="Arial" w:cs="Arial"/>
                <w:b/>
              </w:rPr>
              <w:t xml:space="preserve"> (including summary of session/plenary, learning checks, bridge to next session)</w:t>
            </w:r>
          </w:p>
          <w:p w14:paraId="771757DF" w14:textId="364242FF" w:rsidR="005562BB" w:rsidRPr="00D56608" w:rsidRDefault="005562BB" w:rsidP="005562BB">
            <w:pPr>
              <w:pStyle w:val="ListParagraph"/>
              <w:numPr>
                <w:ilvl w:val="0"/>
                <w:numId w:val="4"/>
              </w:numPr>
              <w:ind w:left="290" w:hanging="290"/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Tutor to check results</w:t>
            </w:r>
            <w:r w:rsidR="00A34DC1" w:rsidRPr="00D56608">
              <w:rPr>
                <w:rFonts w:ascii="Arial" w:hAnsi="Arial" w:cs="Arial"/>
              </w:rPr>
              <w:t xml:space="preserve"> and recap</w:t>
            </w:r>
            <w:r w:rsidR="00984268" w:rsidRPr="00D56608">
              <w:rPr>
                <w:rFonts w:ascii="Arial" w:hAnsi="Arial" w:cs="Arial"/>
              </w:rPr>
              <w:t xml:space="preserve"> key points</w:t>
            </w:r>
          </w:p>
          <w:p w14:paraId="771757E0" w14:textId="5DBC1DA5" w:rsidR="005562BB" w:rsidRPr="00D56608" w:rsidRDefault="00984268" w:rsidP="005562BB">
            <w:pPr>
              <w:pStyle w:val="ListParagraph"/>
              <w:numPr>
                <w:ilvl w:val="0"/>
                <w:numId w:val="4"/>
              </w:numPr>
              <w:ind w:left="290" w:hanging="290"/>
              <w:rPr>
                <w:rFonts w:ascii="Arial" w:hAnsi="Arial" w:cs="Arial"/>
              </w:rPr>
            </w:pPr>
            <w:r w:rsidRPr="00D56608">
              <w:rPr>
                <w:rFonts w:ascii="Arial" w:hAnsi="Arial" w:cs="Arial"/>
              </w:rPr>
              <w:t>Student to</w:t>
            </w:r>
            <w:r w:rsidR="005562BB" w:rsidRPr="00D56608">
              <w:rPr>
                <w:rFonts w:ascii="Arial" w:hAnsi="Arial" w:cs="Arial"/>
              </w:rPr>
              <w:t xml:space="preserve"> complete objective sheets</w:t>
            </w:r>
            <w:r w:rsidRPr="00D56608">
              <w:rPr>
                <w:rFonts w:ascii="Arial" w:hAnsi="Arial" w:cs="Arial"/>
              </w:rPr>
              <w:t xml:space="preserve">/ learning log </w:t>
            </w:r>
            <w:proofErr w:type="spellStart"/>
            <w:r w:rsidRPr="00D56608">
              <w:rPr>
                <w:rFonts w:ascii="Arial" w:hAnsi="Arial" w:cs="Arial"/>
              </w:rPr>
              <w:t>etc</w:t>
            </w:r>
            <w:proofErr w:type="spellEnd"/>
            <w:r w:rsidRPr="00D56608">
              <w:rPr>
                <w:rFonts w:ascii="Arial" w:hAnsi="Arial" w:cs="Arial"/>
              </w:rPr>
              <w:t>…</w:t>
            </w:r>
          </w:p>
          <w:p w14:paraId="771757E2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E3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vMerge w:val="restart"/>
          </w:tcPr>
          <w:p w14:paraId="771757E4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E5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E6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E7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E8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EF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F0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F1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7F2" w14:textId="77777777" w:rsidR="005562BB" w:rsidRDefault="005562BB" w:rsidP="001848A2">
            <w:pPr>
              <w:rPr>
                <w:rFonts w:ascii="Arial" w:hAnsi="Arial" w:cs="Arial"/>
              </w:rPr>
            </w:pPr>
          </w:p>
          <w:p w14:paraId="4E834CC4" w14:textId="77777777" w:rsidR="005F02F1" w:rsidRPr="00D56608" w:rsidRDefault="005F02F1" w:rsidP="001848A2">
            <w:pPr>
              <w:rPr>
                <w:rFonts w:ascii="Arial" w:hAnsi="Arial" w:cs="Arial"/>
              </w:rPr>
            </w:pPr>
          </w:p>
          <w:p w14:paraId="0B375715" w14:textId="77777777" w:rsidR="005F02F1" w:rsidRDefault="005F02F1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</w:p>
          <w:p w14:paraId="771757F3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  <w:r w:rsidRPr="00D56608">
              <w:rPr>
                <w:rFonts w:ascii="Arial" w:hAnsi="Arial" w:cs="Arial"/>
                <w:b/>
                <w:color w:val="00B050"/>
              </w:rPr>
              <w:t>FSM</w:t>
            </w:r>
          </w:p>
          <w:p w14:paraId="771757F4" w14:textId="77777777" w:rsidR="005562BB" w:rsidRPr="00D56608" w:rsidRDefault="004A4C4E" w:rsidP="00D56608">
            <w:pPr>
              <w:jc w:val="center"/>
              <w:rPr>
                <w:rFonts w:ascii="Arial" w:hAnsi="Arial" w:cs="Arial"/>
                <w:b/>
                <w:color w:val="00B0F0"/>
              </w:rPr>
            </w:pPr>
            <w:r w:rsidRPr="00D56608">
              <w:rPr>
                <w:rFonts w:ascii="Arial" w:hAnsi="Arial" w:cs="Arial"/>
                <w:b/>
                <w:color w:val="00B0F0"/>
              </w:rPr>
              <w:t>E&amp;D</w:t>
            </w:r>
          </w:p>
          <w:p w14:paraId="6F026F53" w14:textId="77777777" w:rsidR="00135BF4" w:rsidRPr="00D56608" w:rsidRDefault="00135BF4" w:rsidP="00D56608">
            <w:pPr>
              <w:jc w:val="center"/>
              <w:rPr>
                <w:rFonts w:ascii="Arial" w:hAnsi="Arial" w:cs="Arial"/>
                <w:b/>
                <w:color w:val="9900CC"/>
              </w:rPr>
            </w:pPr>
            <w:r w:rsidRPr="00D56608">
              <w:rPr>
                <w:rFonts w:ascii="Arial" w:hAnsi="Arial" w:cs="Arial"/>
                <w:b/>
                <w:color w:val="9900CC"/>
              </w:rPr>
              <w:t>S</w:t>
            </w:r>
          </w:p>
          <w:p w14:paraId="7E2ADEF1" w14:textId="77777777" w:rsidR="00135BF4" w:rsidRPr="00D56608" w:rsidRDefault="00135BF4" w:rsidP="00D56608">
            <w:pPr>
              <w:jc w:val="center"/>
              <w:rPr>
                <w:rFonts w:ascii="Arial" w:hAnsi="Arial" w:cs="Arial"/>
                <w:b/>
                <w:color w:val="9900CC"/>
              </w:rPr>
            </w:pPr>
          </w:p>
          <w:p w14:paraId="771757F7" w14:textId="4B75B844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  <w:r w:rsidRPr="00D56608">
              <w:rPr>
                <w:rFonts w:ascii="Arial" w:hAnsi="Arial" w:cs="Arial"/>
                <w:b/>
                <w:color w:val="00B050"/>
              </w:rPr>
              <w:t>FSE</w:t>
            </w:r>
          </w:p>
          <w:p w14:paraId="771757F8" w14:textId="77777777" w:rsidR="005562BB" w:rsidRPr="00D56608" w:rsidRDefault="005562BB" w:rsidP="00D56608">
            <w:pPr>
              <w:jc w:val="center"/>
              <w:rPr>
                <w:rFonts w:ascii="Arial" w:hAnsi="Arial" w:cs="Arial"/>
              </w:rPr>
            </w:pPr>
          </w:p>
          <w:p w14:paraId="771757F9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F0"/>
              </w:rPr>
            </w:pPr>
          </w:p>
          <w:p w14:paraId="771757FA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F0"/>
              </w:rPr>
            </w:pPr>
            <w:r w:rsidRPr="00D56608">
              <w:rPr>
                <w:rFonts w:ascii="Arial" w:hAnsi="Arial" w:cs="Arial"/>
                <w:b/>
                <w:color w:val="00B0F0"/>
              </w:rPr>
              <w:t>E&amp;D</w:t>
            </w:r>
          </w:p>
          <w:p w14:paraId="771757FB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F0"/>
              </w:rPr>
            </w:pPr>
          </w:p>
          <w:p w14:paraId="771757FC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F0"/>
              </w:rPr>
            </w:pPr>
          </w:p>
          <w:p w14:paraId="771757FD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F0"/>
              </w:rPr>
            </w:pPr>
          </w:p>
          <w:p w14:paraId="771757FE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F0"/>
              </w:rPr>
            </w:pPr>
          </w:p>
          <w:p w14:paraId="771757FF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  <w:r w:rsidRPr="00D56608">
              <w:rPr>
                <w:rFonts w:ascii="Arial" w:hAnsi="Arial" w:cs="Arial"/>
                <w:b/>
                <w:color w:val="00B050"/>
              </w:rPr>
              <w:t>FSE</w:t>
            </w:r>
          </w:p>
          <w:p w14:paraId="77175800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</w:p>
          <w:p w14:paraId="77175801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</w:p>
          <w:p w14:paraId="77175802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</w:p>
          <w:p w14:paraId="77175806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</w:p>
          <w:p w14:paraId="77175807" w14:textId="2F2410BF" w:rsidR="005562BB" w:rsidRPr="00D56608" w:rsidRDefault="004A4C4E" w:rsidP="00D56608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D56608">
              <w:rPr>
                <w:rFonts w:ascii="Arial" w:hAnsi="Arial" w:cs="Arial"/>
                <w:b/>
                <w:color w:val="FF0000"/>
              </w:rPr>
              <w:t>H&amp;S</w:t>
            </w:r>
          </w:p>
          <w:p w14:paraId="77175808" w14:textId="77777777" w:rsidR="005562BB" w:rsidRPr="00D56608" w:rsidRDefault="005562BB" w:rsidP="00D56608">
            <w:pPr>
              <w:jc w:val="center"/>
              <w:rPr>
                <w:rFonts w:ascii="Arial" w:hAnsi="Arial" w:cs="Arial"/>
                <w:b/>
                <w:color w:val="00B050"/>
              </w:rPr>
            </w:pPr>
          </w:p>
          <w:p w14:paraId="7717580A" w14:textId="77777777" w:rsidR="004A4C4E" w:rsidRPr="00D56608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B" w14:textId="77777777" w:rsidR="004A4C4E" w:rsidRPr="00D56608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C" w14:textId="77777777" w:rsidR="004A4C4E" w:rsidRPr="00D56608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D" w14:textId="77777777" w:rsidR="004A4C4E" w:rsidRPr="00D56608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E" w14:textId="6C47F652" w:rsidR="004A4C4E" w:rsidRPr="00D56608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3451" w:type="dxa"/>
            <w:vMerge w:val="restart"/>
          </w:tcPr>
          <w:p w14:paraId="65E7AE80" w14:textId="77777777" w:rsidR="005F02F1" w:rsidRDefault="005F02F1" w:rsidP="001848A2">
            <w:pPr>
              <w:rPr>
                <w:rFonts w:ascii="Arial" w:hAnsi="Arial" w:cs="Arial"/>
              </w:rPr>
            </w:pPr>
          </w:p>
          <w:p w14:paraId="041E6023" w14:textId="322F547A" w:rsidR="005F02F1" w:rsidRDefault="005F02F1" w:rsidP="005F02F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Theory presentation – Seasonality (PowerPoint)</w:t>
            </w:r>
          </w:p>
          <w:p w14:paraId="1C5AC6F4" w14:textId="77777777" w:rsidR="005F02F1" w:rsidRDefault="005F02F1" w:rsidP="005F02F1">
            <w:pPr>
              <w:ind w:firstLine="720"/>
              <w:rPr>
                <w:rFonts w:ascii="Arial" w:eastAsia="Arial" w:hAnsi="Arial" w:cs="Arial"/>
              </w:rPr>
            </w:pPr>
          </w:p>
          <w:p w14:paraId="5A6D557E" w14:textId="77777777" w:rsidR="005F02F1" w:rsidRPr="005F02F1" w:rsidRDefault="005F02F1" w:rsidP="005F02F1">
            <w:pPr>
              <w:rPr>
                <w:rFonts w:ascii="Arial" w:eastAsia="Arial" w:hAnsi="Arial" w:cs="Arial"/>
              </w:rPr>
            </w:pPr>
            <w:r w:rsidRPr="005F02F1">
              <w:rPr>
                <w:rFonts w:ascii="Arial" w:eastAsia="Arial" w:hAnsi="Arial" w:cs="Arial"/>
              </w:rPr>
              <w:t>Seasonal Tarte Tatin</w:t>
            </w:r>
          </w:p>
          <w:p w14:paraId="618F46DF" w14:textId="3986C96E" w:rsidR="005F02F1" w:rsidRDefault="005F02F1" w:rsidP="005F02F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recipe (PDF)</w:t>
            </w:r>
          </w:p>
          <w:p w14:paraId="509EB6BF" w14:textId="77777777" w:rsidR="005F02F1" w:rsidRDefault="005F02F1" w:rsidP="005F02F1">
            <w:pPr>
              <w:rPr>
                <w:rFonts w:ascii="Arial" w:eastAsia="Arial" w:hAnsi="Arial" w:cs="Arial"/>
              </w:rPr>
            </w:pPr>
          </w:p>
          <w:p w14:paraId="1765C314" w14:textId="17193C84" w:rsidR="00D813C6" w:rsidRPr="00D813C6" w:rsidRDefault="00BB152D" w:rsidP="001848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Seasonal fruit table</w:t>
            </w:r>
            <w:r w:rsidR="00D813C6" w:rsidRPr="00D813C6">
              <w:rPr>
                <w:rFonts w:ascii="Arial" w:hAnsi="Arial" w:cs="Arial"/>
              </w:rPr>
              <w:t xml:space="preserve"> (in Extra Resources below) </w:t>
            </w:r>
          </w:p>
          <w:p w14:paraId="77175811" w14:textId="647422A4" w:rsidR="005562BB" w:rsidRDefault="005562BB" w:rsidP="001848A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299298EB" w14:textId="77777777" w:rsidR="005F02F1" w:rsidRDefault="005F02F1" w:rsidP="001848A2">
            <w:pPr>
              <w:rPr>
                <w:rFonts w:ascii="Arial" w:hAnsi="Arial" w:cs="Arial"/>
              </w:rPr>
            </w:pPr>
          </w:p>
          <w:p w14:paraId="780129BD" w14:textId="40345900" w:rsidR="005F02F1" w:rsidRPr="00D56608" w:rsidRDefault="005F02F1" w:rsidP="001848A2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Link to Chefs’ Manifesto Action 5. </w:t>
            </w:r>
            <w:hyperlink r:id="rId7" w:history="1">
              <w:r>
                <w:rPr>
                  <w:rStyle w:val="Hyperlink"/>
                  <w:rFonts w:ascii="Helvetica" w:hAnsi="Helvetica" w:cs="Helvetica"/>
                  <w:b/>
                  <w:bCs/>
                  <w:color w:val="23527C"/>
                </w:rPr>
                <w:t>CELEBRATION OF LOCAL &amp; SEASONAL FOOD</w:t>
              </w:r>
            </w:hyperlink>
          </w:p>
          <w:p w14:paraId="77175812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3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4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5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6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7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8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9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A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B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C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D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E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1F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20" w14:textId="77777777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</w:p>
        </w:tc>
      </w:tr>
      <w:tr w:rsidR="005562BB" w:rsidRPr="00D56608" w14:paraId="77175826" w14:textId="77777777" w:rsidTr="005F02F1">
        <w:trPr>
          <w:jc w:val="center"/>
        </w:trPr>
        <w:tc>
          <w:tcPr>
            <w:tcW w:w="3496" w:type="dxa"/>
            <w:shd w:val="clear" w:color="auto" w:fill="9BBB59" w:themeFill="accent3"/>
          </w:tcPr>
          <w:p w14:paraId="77175822" w14:textId="4F2671AD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  <w:r w:rsidRPr="005F02F1">
              <w:rPr>
                <w:rFonts w:ascii="Arial" w:hAnsi="Arial" w:cs="Arial"/>
                <w:b/>
                <w:color w:val="FFFFFF" w:themeColor="background1"/>
              </w:rPr>
              <w:t>SMART Learning Objectives</w:t>
            </w:r>
          </w:p>
        </w:tc>
        <w:tc>
          <w:tcPr>
            <w:tcW w:w="6452" w:type="dxa"/>
            <w:vMerge/>
            <w:shd w:val="clear" w:color="auto" w:fill="CCC0D9" w:themeFill="accent4" w:themeFillTint="66"/>
          </w:tcPr>
          <w:p w14:paraId="77175823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vMerge/>
            <w:shd w:val="clear" w:color="auto" w:fill="CCC0D9" w:themeFill="accent4" w:themeFillTint="66"/>
          </w:tcPr>
          <w:p w14:paraId="77175824" w14:textId="77777777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3451" w:type="dxa"/>
            <w:vMerge/>
            <w:shd w:val="clear" w:color="auto" w:fill="CCC0D9" w:themeFill="accent4" w:themeFillTint="66"/>
          </w:tcPr>
          <w:p w14:paraId="77175825" w14:textId="77777777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</w:p>
        </w:tc>
      </w:tr>
      <w:tr w:rsidR="005562BB" w:rsidRPr="00D56608" w14:paraId="77175839" w14:textId="77777777" w:rsidTr="005F02F1">
        <w:trPr>
          <w:jc w:val="center"/>
        </w:trPr>
        <w:tc>
          <w:tcPr>
            <w:tcW w:w="3496" w:type="dxa"/>
          </w:tcPr>
          <w:p w14:paraId="77175827" w14:textId="77777777" w:rsidR="005562BB" w:rsidRPr="00D56608" w:rsidRDefault="00EE578E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</w:rPr>
              <w:t>All learners will be able to:</w:t>
            </w:r>
          </w:p>
          <w:p w14:paraId="7717582C" w14:textId="28B38BF6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0B0D3323" w14:textId="77777777" w:rsidR="00C345D0" w:rsidRPr="00D56608" w:rsidRDefault="00C345D0" w:rsidP="001848A2">
            <w:pPr>
              <w:rPr>
                <w:rFonts w:ascii="Arial" w:hAnsi="Arial" w:cs="Arial"/>
              </w:rPr>
            </w:pPr>
          </w:p>
          <w:p w14:paraId="2560568F" w14:textId="7BE5633E" w:rsidR="005A748D" w:rsidRPr="00D56608" w:rsidRDefault="005A748D" w:rsidP="001848A2">
            <w:pPr>
              <w:rPr>
                <w:rFonts w:ascii="Arial" w:hAnsi="Arial" w:cs="Arial"/>
              </w:rPr>
            </w:pPr>
          </w:p>
          <w:p w14:paraId="2A1D43AD" w14:textId="77777777" w:rsidR="005A748D" w:rsidRPr="00D56608" w:rsidRDefault="005A748D" w:rsidP="001848A2">
            <w:pPr>
              <w:rPr>
                <w:rFonts w:ascii="Arial" w:hAnsi="Arial" w:cs="Arial"/>
              </w:rPr>
            </w:pPr>
          </w:p>
          <w:p w14:paraId="7717582D" w14:textId="77777777" w:rsidR="005562BB" w:rsidRPr="00D56608" w:rsidRDefault="005562BB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</w:rPr>
              <w:t>Most learners will</w:t>
            </w:r>
            <w:r w:rsidR="00EE578E" w:rsidRPr="00D56608">
              <w:rPr>
                <w:rFonts w:ascii="Arial" w:hAnsi="Arial" w:cs="Arial"/>
                <w:b/>
              </w:rPr>
              <w:t xml:space="preserve"> be able to</w:t>
            </w:r>
            <w:r w:rsidRPr="00D56608">
              <w:rPr>
                <w:rFonts w:ascii="Arial" w:hAnsi="Arial" w:cs="Arial"/>
                <w:b/>
              </w:rPr>
              <w:t>:</w:t>
            </w:r>
          </w:p>
          <w:p w14:paraId="7717582F" w14:textId="2C6D6366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B8AFD58" w14:textId="3FAEDBA9" w:rsidR="005A748D" w:rsidRPr="00D56608" w:rsidRDefault="005A748D" w:rsidP="001848A2">
            <w:pPr>
              <w:rPr>
                <w:rFonts w:ascii="Arial" w:hAnsi="Arial" w:cs="Arial"/>
              </w:rPr>
            </w:pPr>
          </w:p>
          <w:p w14:paraId="322DABAD" w14:textId="146F863B" w:rsidR="00C345D0" w:rsidRPr="00D56608" w:rsidRDefault="00C345D0" w:rsidP="001848A2">
            <w:pPr>
              <w:rPr>
                <w:rFonts w:ascii="Arial" w:hAnsi="Arial" w:cs="Arial"/>
              </w:rPr>
            </w:pPr>
          </w:p>
          <w:p w14:paraId="157D47F9" w14:textId="77777777" w:rsidR="00C345D0" w:rsidRPr="00D56608" w:rsidRDefault="00C345D0" w:rsidP="001848A2">
            <w:pPr>
              <w:rPr>
                <w:rFonts w:ascii="Arial" w:hAnsi="Arial" w:cs="Arial"/>
              </w:rPr>
            </w:pPr>
          </w:p>
          <w:p w14:paraId="69B03A25" w14:textId="77777777" w:rsidR="00C345D0" w:rsidRPr="00D56608" w:rsidRDefault="00C345D0" w:rsidP="001848A2">
            <w:pPr>
              <w:rPr>
                <w:rFonts w:ascii="Arial" w:hAnsi="Arial" w:cs="Arial"/>
              </w:rPr>
            </w:pPr>
          </w:p>
          <w:p w14:paraId="77175830" w14:textId="77777777" w:rsidR="005562BB" w:rsidRPr="00D56608" w:rsidRDefault="00EE578E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</w:rPr>
              <w:t>Stretch &amp; challenge</w:t>
            </w:r>
            <w:r w:rsidR="005562BB" w:rsidRPr="00D56608">
              <w:rPr>
                <w:rFonts w:ascii="Arial" w:hAnsi="Arial" w:cs="Arial"/>
                <w:b/>
              </w:rPr>
              <w:t xml:space="preserve"> learners will be able to:</w:t>
            </w:r>
          </w:p>
          <w:p w14:paraId="77175832" w14:textId="783C2EA6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37D69F6D" w14:textId="77777777" w:rsidR="00C345D0" w:rsidRPr="00D56608" w:rsidRDefault="00C345D0" w:rsidP="001848A2">
            <w:pPr>
              <w:rPr>
                <w:rFonts w:ascii="Arial" w:hAnsi="Arial" w:cs="Arial"/>
              </w:rPr>
            </w:pPr>
          </w:p>
          <w:p w14:paraId="77175833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34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  <w:p w14:paraId="77175835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452" w:type="dxa"/>
            <w:vMerge/>
          </w:tcPr>
          <w:p w14:paraId="77175836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vMerge/>
          </w:tcPr>
          <w:p w14:paraId="77175837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3451" w:type="dxa"/>
            <w:vMerge/>
          </w:tcPr>
          <w:p w14:paraId="77175838" w14:textId="77777777" w:rsidR="005562BB" w:rsidRPr="00D56608" w:rsidRDefault="005562BB" w:rsidP="001848A2">
            <w:pPr>
              <w:rPr>
                <w:rFonts w:ascii="Arial" w:hAnsi="Arial" w:cs="Arial"/>
              </w:rPr>
            </w:pPr>
          </w:p>
        </w:tc>
      </w:tr>
    </w:tbl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0"/>
        <w:gridCol w:w="7541"/>
      </w:tblGrid>
      <w:tr w:rsidR="004A4C4E" w:rsidRPr="00D56608" w14:paraId="7717583F" w14:textId="77777777" w:rsidTr="005F02F1">
        <w:tc>
          <w:tcPr>
            <w:tcW w:w="7060" w:type="dxa"/>
          </w:tcPr>
          <w:p w14:paraId="7717583A" w14:textId="77E47434" w:rsidR="004A4C4E" w:rsidRPr="00D56608" w:rsidRDefault="00984268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</w:rPr>
              <w:t>Evaluation of</w:t>
            </w:r>
            <w:r w:rsidR="004A4C4E" w:rsidRPr="00D56608">
              <w:rPr>
                <w:rFonts w:ascii="Arial" w:hAnsi="Arial" w:cs="Arial"/>
                <w:b/>
              </w:rPr>
              <w:t xml:space="preserve"> lesson</w:t>
            </w:r>
          </w:p>
          <w:p w14:paraId="7717583B" w14:textId="77777777" w:rsidR="004A4C4E" w:rsidRPr="00D56608" w:rsidRDefault="004A4C4E" w:rsidP="001848A2">
            <w:pPr>
              <w:rPr>
                <w:rFonts w:ascii="Arial" w:hAnsi="Arial" w:cs="Arial"/>
                <w:b/>
              </w:rPr>
            </w:pPr>
          </w:p>
          <w:p w14:paraId="7717583C" w14:textId="77777777" w:rsidR="004A4C4E" w:rsidRPr="00D56608" w:rsidRDefault="004A4C4E" w:rsidP="001848A2">
            <w:pPr>
              <w:rPr>
                <w:rFonts w:ascii="Arial" w:hAnsi="Arial" w:cs="Arial"/>
                <w:b/>
              </w:rPr>
            </w:pPr>
          </w:p>
          <w:p w14:paraId="7717583D" w14:textId="77777777" w:rsidR="004A4C4E" w:rsidRPr="00D56608" w:rsidRDefault="004A4C4E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7541" w:type="dxa"/>
          </w:tcPr>
          <w:p w14:paraId="7717583E" w14:textId="5E6D2CC7" w:rsidR="004A4C4E" w:rsidRPr="00D56608" w:rsidRDefault="004A4C4E" w:rsidP="001848A2">
            <w:pPr>
              <w:rPr>
                <w:rFonts w:ascii="Arial" w:hAnsi="Arial" w:cs="Arial"/>
                <w:b/>
              </w:rPr>
            </w:pPr>
            <w:r w:rsidRPr="00D56608">
              <w:rPr>
                <w:rFonts w:ascii="Arial" w:hAnsi="Arial" w:cs="Arial"/>
                <w:b/>
              </w:rPr>
              <w:t xml:space="preserve">Make notes on how it could be </w:t>
            </w:r>
            <w:r w:rsidR="00984268" w:rsidRPr="00D56608">
              <w:rPr>
                <w:rFonts w:ascii="Arial" w:hAnsi="Arial" w:cs="Arial"/>
                <w:b/>
              </w:rPr>
              <w:t>improved:</w:t>
            </w:r>
          </w:p>
        </w:tc>
      </w:tr>
    </w:tbl>
    <w:p w14:paraId="77175840" w14:textId="16000F55" w:rsidR="0045139D" w:rsidRDefault="005F02F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01754B" wp14:editId="1DC99E5E">
                <wp:simplePos x="0" y="0"/>
                <wp:positionH relativeFrom="margin">
                  <wp:align>center</wp:align>
                </wp:positionH>
                <wp:positionV relativeFrom="paragraph">
                  <wp:posOffset>309245</wp:posOffset>
                </wp:positionV>
                <wp:extent cx="9264650" cy="149225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0" cy="149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59A31" id="Rectangle 4" o:spid="_x0000_s1026" style="position:absolute;margin-left:0;margin-top:24.35pt;width:729.5pt;height:11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" filled="f" strokecolor="#9bbb59 [3206]" strokeweight="2pt">
                <w10:wrap anchorx="margin"/>
              </v:rect>
            </w:pict>
          </mc:Fallback>
        </mc:AlternateContent>
      </w:r>
    </w:p>
    <w:p w14:paraId="68472953" w14:textId="12D5252E" w:rsidR="00DA4F8F" w:rsidRDefault="00DA4F8F"/>
    <w:p w14:paraId="6908A192" w14:textId="44FD0A47" w:rsidR="00DA4F8F" w:rsidRPr="005F02F1" w:rsidRDefault="00DA4F8F" w:rsidP="005F02F1">
      <w:r w:rsidRPr="005F02F1">
        <w:rPr>
          <w:rFonts w:ascii="Arial" w:hAnsi="Arial" w:cs="Arial"/>
          <w:b/>
          <w:bCs/>
          <w:color w:val="9BBB59" w:themeColor="accent3"/>
          <w:sz w:val="28"/>
        </w:rPr>
        <w:t>Teaching tips</w:t>
      </w:r>
      <w:r w:rsidRPr="005F02F1">
        <w:rPr>
          <w:rFonts w:ascii="Arial" w:hAnsi="Arial" w:cs="Arial"/>
          <w:color w:val="9BBB59" w:themeColor="accent3"/>
          <w:sz w:val="28"/>
        </w:rPr>
        <w:t>: </w:t>
      </w:r>
    </w:p>
    <w:p w14:paraId="0B2B5D0C" w14:textId="77777777" w:rsidR="00DA4F8F" w:rsidRDefault="00DA4F8F" w:rsidP="00DA4F8F">
      <w:pPr>
        <w:pStyle w:val="NormalWeb"/>
        <w:numPr>
          <w:ilvl w:val="0"/>
          <w:numId w:val="7"/>
        </w:numPr>
        <w:spacing w:before="24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 the practical section, give them a mystery basket full of seasonal ingredients and challenge them to produce a great-tasting dish</w:t>
      </w:r>
    </w:p>
    <w:p w14:paraId="199D4444" w14:textId="77777777" w:rsidR="00DA4F8F" w:rsidRDefault="00DA4F8F" w:rsidP="00DA4F8F">
      <w:pPr>
        <w:pStyle w:val="NormalWeb"/>
        <w:numPr>
          <w:ilvl w:val="0"/>
          <w:numId w:val="7"/>
        </w:numPr>
        <w:spacing w:before="0" w:beforeAutospacing="0" w:after="24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For homework give the students a recipe and task them with making the ingredients more seasonal</w:t>
      </w:r>
    </w:p>
    <w:p w14:paraId="0D09403A" w14:textId="77777777" w:rsidR="00DA4F8F" w:rsidRDefault="00DA4F8F"/>
    <w:p w14:paraId="7AE7FED7" w14:textId="77777777" w:rsidR="00DA4F8F" w:rsidRDefault="00DA4F8F"/>
    <w:p w14:paraId="31288919" w14:textId="77777777" w:rsidR="00DA4F8F" w:rsidRDefault="00DA4F8F"/>
    <w:p w14:paraId="7B205BD2" w14:textId="77777777" w:rsidR="00DA4F8F" w:rsidRDefault="00DA4F8F"/>
    <w:p w14:paraId="236F7C08" w14:textId="77777777" w:rsidR="00DA4F8F" w:rsidRDefault="00DA4F8F"/>
    <w:p w14:paraId="06F5F263" w14:textId="77777777" w:rsidR="00DA4F8F" w:rsidRDefault="00DA4F8F"/>
    <w:p w14:paraId="70E49EB4" w14:textId="2F98EB2F" w:rsidR="00DA4F8F" w:rsidRPr="005F02F1" w:rsidRDefault="00DA4F8F">
      <w:pPr>
        <w:rPr>
          <w:b/>
          <w:color w:val="9BBB59" w:themeColor="accent3"/>
          <w:sz w:val="28"/>
          <w:szCs w:val="28"/>
        </w:rPr>
      </w:pPr>
      <w:r w:rsidRPr="005F02F1">
        <w:rPr>
          <w:b/>
          <w:color w:val="9BBB59" w:themeColor="accent3"/>
          <w:sz w:val="28"/>
          <w:szCs w:val="28"/>
        </w:rPr>
        <w:lastRenderedPageBreak/>
        <w:t xml:space="preserve">EXTRA RESOURCES: </w:t>
      </w:r>
    </w:p>
    <w:p w14:paraId="73CDD54E" w14:textId="29F08309" w:rsidR="00DA4F8F" w:rsidRPr="00DA4F8F" w:rsidRDefault="00DA4F8F" w:rsidP="00DA4F8F">
      <w:pPr>
        <w:rPr>
          <w:rFonts w:ascii="Arial" w:hAnsi="Arial" w:cs="Arial"/>
          <w:b/>
        </w:rPr>
      </w:pPr>
      <w:r w:rsidRPr="00DA4F8F">
        <w:rPr>
          <w:rFonts w:ascii="Arial" w:hAnsi="Arial" w:cs="Arial"/>
          <w:b/>
        </w:rPr>
        <w:t>Activity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88"/>
      </w:tblGrid>
      <w:tr w:rsidR="00DA4F8F" w14:paraId="5A6064E1" w14:textId="77777777" w:rsidTr="00C85306">
        <w:tc>
          <w:tcPr>
            <w:tcW w:w="2122" w:type="dxa"/>
          </w:tcPr>
          <w:p w14:paraId="3A7D0494" w14:textId="77777777" w:rsidR="00DA4F8F" w:rsidRPr="005626B3" w:rsidRDefault="00DA4F8F" w:rsidP="00C85306">
            <w:pPr>
              <w:jc w:val="center"/>
              <w:rPr>
                <w:rFonts w:ascii="Arial" w:hAnsi="Arial" w:cs="Arial"/>
                <w:b/>
                <w:bCs/>
              </w:rPr>
            </w:pPr>
            <w:r w:rsidRPr="005626B3">
              <w:rPr>
                <w:rFonts w:ascii="Arial" w:hAnsi="Arial" w:cs="Arial"/>
                <w:b/>
                <w:bCs/>
              </w:rPr>
              <w:t>Season</w:t>
            </w:r>
          </w:p>
        </w:tc>
        <w:tc>
          <w:tcPr>
            <w:tcW w:w="6888" w:type="dxa"/>
          </w:tcPr>
          <w:p w14:paraId="69256353" w14:textId="77777777" w:rsidR="00DA4F8F" w:rsidRPr="005626B3" w:rsidRDefault="00DA4F8F" w:rsidP="00C853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Fruits</w:t>
            </w:r>
          </w:p>
        </w:tc>
      </w:tr>
      <w:tr w:rsidR="00DA4F8F" w14:paraId="71F901AF" w14:textId="77777777" w:rsidTr="00C85306">
        <w:trPr>
          <w:trHeight w:val="508"/>
        </w:trPr>
        <w:tc>
          <w:tcPr>
            <w:tcW w:w="2122" w:type="dxa"/>
          </w:tcPr>
          <w:p w14:paraId="3F0B0400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Winter</w:t>
            </w:r>
          </w:p>
        </w:tc>
        <w:tc>
          <w:tcPr>
            <w:tcW w:w="6888" w:type="dxa"/>
          </w:tcPr>
          <w:p w14:paraId="24A53BEF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</w:p>
        </w:tc>
      </w:tr>
      <w:tr w:rsidR="00DA4F8F" w14:paraId="2BD70ADA" w14:textId="77777777" w:rsidTr="00C85306">
        <w:trPr>
          <w:trHeight w:val="499"/>
        </w:trPr>
        <w:tc>
          <w:tcPr>
            <w:tcW w:w="2122" w:type="dxa"/>
          </w:tcPr>
          <w:p w14:paraId="78C289D0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Spring</w:t>
            </w:r>
          </w:p>
        </w:tc>
        <w:tc>
          <w:tcPr>
            <w:tcW w:w="6888" w:type="dxa"/>
          </w:tcPr>
          <w:p w14:paraId="5A2DD87D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</w:p>
        </w:tc>
      </w:tr>
      <w:tr w:rsidR="00DA4F8F" w14:paraId="35F07770" w14:textId="77777777" w:rsidTr="00C85306">
        <w:trPr>
          <w:trHeight w:val="502"/>
        </w:trPr>
        <w:tc>
          <w:tcPr>
            <w:tcW w:w="2122" w:type="dxa"/>
          </w:tcPr>
          <w:p w14:paraId="73C8260F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Summer</w:t>
            </w:r>
          </w:p>
        </w:tc>
        <w:tc>
          <w:tcPr>
            <w:tcW w:w="6888" w:type="dxa"/>
          </w:tcPr>
          <w:p w14:paraId="6068F79F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</w:p>
        </w:tc>
      </w:tr>
      <w:tr w:rsidR="00DA4F8F" w14:paraId="318B9EC2" w14:textId="77777777" w:rsidTr="00C85306">
        <w:trPr>
          <w:trHeight w:val="531"/>
        </w:trPr>
        <w:tc>
          <w:tcPr>
            <w:tcW w:w="2122" w:type="dxa"/>
          </w:tcPr>
          <w:p w14:paraId="6522D402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Autumn</w:t>
            </w:r>
          </w:p>
        </w:tc>
        <w:tc>
          <w:tcPr>
            <w:tcW w:w="6888" w:type="dxa"/>
          </w:tcPr>
          <w:p w14:paraId="042C4625" w14:textId="77777777" w:rsidR="00DA4F8F" w:rsidRDefault="00DA4F8F" w:rsidP="00C8530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4563D7C" w14:textId="77777777" w:rsidR="00DA4F8F" w:rsidRDefault="00DA4F8F" w:rsidP="00DA4F8F">
      <w:pPr>
        <w:rPr>
          <w:rFonts w:ascii="Arial" w:hAnsi="Arial" w:cs="Arial"/>
        </w:rPr>
      </w:pPr>
    </w:p>
    <w:sectPr w:rsidR="00DA4F8F" w:rsidSect="005562BB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6E8F0" w14:textId="77777777" w:rsidR="00D269BD" w:rsidRDefault="00D269BD" w:rsidP="00750582">
      <w:pPr>
        <w:spacing w:after="0" w:line="240" w:lineRule="auto"/>
      </w:pPr>
      <w:r>
        <w:separator/>
      </w:r>
    </w:p>
  </w:endnote>
  <w:endnote w:type="continuationSeparator" w:id="0">
    <w:p w14:paraId="30ACFA67" w14:textId="77777777" w:rsidR="00D269BD" w:rsidRDefault="00D269BD" w:rsidP="0075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E4DB6" w14:textId="275091BA" w:rsidR="00BB152D" w:rsidRDefault="00BB152D" w:rsidP="00BB152D">
    <w:pPr>
      <w:pStyle w:val="Footer"/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910A84" wp14:editId="4972E533">
              <wp:simplePos x="0" y="0"/>
              <wp:positionH relativeFrom="margin">
                <wp:posOffset>38100</wp:posOffset>
              </wp:positionH>
              <wp:positionV relativeFrom="paragraph">
                <wp:posOffset>285115</wp:posOffset>
              </wp:positionV>
              <wp:extent cx="8216900" cy="12700"/>
              <wp:effectExtent l="0" t="0" r="3175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216900" cy="12700"/>
                      </a:xfrm>
                      <a:prstGeom prst="line">
                        <a:avLst/>
                      </a:prstGeom>
                      <a:ln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889F2B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pt,22.45pt" to="650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" strokecolor="#9bbb59 [3206]">
              <w10:wrap anchorx="margin"/>
            </v:line>
          </w:pict>
        </mc:Fallback>
      </mc:AlternateContent>
    </w:r>
    <w:r w:rsidRPr="00E43F31">
      <w:rPr>
        <w:noProof/>
        <w:lang w:eastAsia="en-GB"/>
      </w:rPr>
      <w:drawing>
        <wp:inline distT="0" distB="0" distL="0" distR="0" wp14:anchorId="60E58700" wp14:editId="58F362A9">
          <wp:extent cx="623147" cy="623147"/>
          <wp:effectExtent l="0" t="0" r="5715" b="5715"/>
          <wp:docPr id="18" name="Google Shape;18;p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oogle Shape;18;p11"/>
                  <pic:cNvPicPr preferRelativeResize="0"/>
                </pic:nvPicPr>
                <pic:blipFill rotWithShape="1">
                  <a:blip r:embed="rId1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623147" cy="623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80EF6" w14:textId="77777777" w:rsidR="00D269BD" w:rsidRDefault="00D269BD" w:rsidP="00750582">
      <w:pPr>
        <w:spacing w:after="0" w:line="240" w:lineRule="auto"/>
      </w:pPr>
      <w:r>
        <w:separator/>
      </w:r>
    </w:p>
  </w:footnote>
  <w:footnote w:type="continuationSeparator" w:id="0">
    <w:p w14:paraId="5C4E7B34" w14:textId="77777777" w:rsidR="00D269BD" w:rsidRDefault="00D269BD" w:rsidP="00750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64433"/>
    <w:multiLevelType w:val="hybridMultilevel"/>
    <w:tmpl w:val="4BAC5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17D30"/>
    <w:multiLevelType w:val="hybridMultilevel"/>
    <w:tmpl w:val="7812E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F6748"/>
    <w:multiLevelType w:val="hybridMultilevel"/>
    <w:tmpl w:val="173E1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0CD1"/>
    <w:multiLevelType w:val="hybridMultilevel"/>
    <w:tmpl w:val="DB10A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46448"/>
    <w:multiLevelType w:val="hybridMultilevel"/>
    <w:tmpl w:val="E7CAE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A19FD"/>
    <w:multiLevelType w:val="multilevel"/>
    <w:tmpl w:val="4FD0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B11603"/>
    <w:multiLevelType w:val="hybridMultilevel"/>
    <w:tmpl w:val="CB60AD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BB"/>
    <w:rsid w:val="000327A8"/>
    <w:rsid w:val="000A2FE0"/>
    <w:rsid w:val="00105344"/>
    <w:rsid w:val="00135BF4"/>
    <w:rsid w:val="00146ED5"/>
    <w:rsid w:val="001C5F18"/>
    <w:rsid w:val="00236F1C"/>
    <w:rsid w:val="002C1C1D"/>
    <w:rsid w:val="002D3EF0"/>
    <w:rsid w:val="002F0502"/>
    <w:rsid w:val="003670B4"/>
    <w:rsid w:val="00370429"/>
    <w:rsid w:val="00370B97"/>
    <w:rsid w:val="003E3475"/>
    <w:rsid w:val="0045139D"/>
    <w:rsid w:val="0049795E"/>
    <w:rsid w:val="004A4C4E"/>
    <w:rsid w:val="004A7790"/>
    <w:rsid w:val="004D31A0"/>
    <w:rsid w:val="004E58F0"/>
    <w:rsid w:val="004F5373"/>
    <w:rsid w:val="004F578D"/>
    <w:rsid w:val="00502056"/>
    <w:rsid w:val="0052673F"/>
    <w:rsid w:val="005562BB"/>
    <w:rsid w:val="005724CD"/>
    <w:rsid w:val="00574D8E"/>
    <w:rsid w:val="005813DD"/>
    <w:rsid w:val="005A748D"/>
    <w:rsid w:val="005B18DC"/>
    <w:rsid w:val="005F02F1"/>
    <w:rsid w:val="005F0836"/>
    <w:rsid w:val="00633A97"/>
    <w:rsid w:val="006676D7"/>
    <w:rsid w:val="00682FE0"/>
    <w:rsid w:val="006F4758"/>
    <w:rsid w:val="006F4C59"/>
    <w:rsid w:val="0070350C"/>
    <w:rsid w:val="0073700A"/>
    <w:rsid w:val="00750582"/>
    <w:rsid w:val="008B0EAC"/>
    <w:rsid w:val="008E7A20"/>
    <w:rsid w:val="00940D9D"/>
    <w:rsid w:val="00984268"/>
    <w:rsid w:val="009B14C3"/>
    <w:rsid w:val="00A05CAF"/>
    <w:rsid w:val="00A34DC1"/>
    <w:rsid w:val="00A706ED"/>
    <w:rsid w:val="00AA5D5A"/>
    <w:rsid w:val="00B83CC5"/>
    <w:rsid w:val="00BB152D"/>
    <w:rsid w:val="00BC71E9"/>
    <w:rsid w:val="00BD3B6D"/>
    <w:rsid w:val="00BE71E9"/>
    <w:rsid w:val="00BF268A"/>
    <w:rsid w:val="00C345D0"/>
    <w:rsid w:val="00C708E3"/>
    <w:rsid w:val="00CB5681"/>
    <w:rsid w:val="00CC5005"/>
    <w:rsid w:val="00CD51D2"/>
    <w:rsid w:val="00D269BD"/>
    <w:rsid w:val="00D5207F"/>
    <w:rsid w:val="00D56608"/>
    <w:rsid w:val="00D813C6"/>
    <w:rsid w:val="00DA4F8F"/>
    <w:rsid w:val="00DB4BCE"/>
    <w:rsid w:val="00E144DA"/>
    <w:rsid w:val="00E917ED"/>
    <w:rsid w:val="00EE578E"/>
    <w:rsid w:val="00F22A48"/>
    <w:rsid w:val="00F45015"/>
    <w:rsid w:val="00F83E91"/>
    <w:rsid w:val="00F95599"/>
    <w:rsid w:val="00FD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7578B"/>
  <w15:docId w15:val="{085EB62B-AAB3-D04E-8D7D-A2FD1884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62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82"/>
  </w:style>
  <w:style w:type="paragraph" w:styleId="Footer">
    <w:name w:val="footer"/>
    <w:basedOn w:val="Normal"/>
    <w:link w:val="Foot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82"/>
  </w:style>
  <w:style w:type="paragraph" w:styleId="NormalWeb">
    <w:name w:val="Normal (Web)"/>
    <w:basedOn w:val="Normal"/>
    <w:uiPriority w:val="99"/>
    <w:semiHidden/>
    <w:unhideWhenUsed/>
    <w:rsid w:val="00DA4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5F02F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F02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4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dg2advocacyhub.org/actions/ActionPlanArea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 London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West London</dc:creator>
  <cp:lastModifiedBy>Sophie Robins</cp:lastModifiedBy>
  <cp:revision>13</cp:revision>
  <cp:lastPrinted>2013-09-12T07:40:00Z</cp:lastPrinted>
  <dcterms:created xsi:type="dcterms:W3CDTF">2020-07-16T10:09:00Z</dcterms:created>
  <dcterms:modified xsi:type="dcterms:W3CDTF">2020-08-19T14:01:00Z</dcterms:modified>
</cp:coreProperties>
</file>